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63" w:rsidRPr="00845B63" w:rsidRDefault="00845B63" w:rsidP="00845B6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677780"/>
          <w:kern w:val="36"/>
          <w:sz w:val="36"/>
          <w:szCs w:val="36"/>
          <w:lang w:eastAsia="ru-RU"/>
        </w:rPr>
      </w:pPr>
      <w:r w:rsidRPr="00845B63">
        <w:rPr>
          <w:rFonts w:ascii="Arial" w:eastAsia="Times New Roman" w:hAnsi="Arial" w:cs="Arial"/>
          <w:b/>
          <w:bCs/>
          <w:color w:val="677780"/>
          <w:kern w:val="36"/>
          <w:sz w:val="36"/>
          <w:szCs w:val="36"/>
          <w:lang w:eastAsia="ru-RU"/>
        </w:rPr>
        <w:t xml:space="preserve">Структура 2014/2015 </w:t>
      </w:r>
      <w:proofErr w:type="spellStart"/>
      <w:r w:rsidRPr="00845B63">
        <w:rPr>
          <w:rFonts w:ascii="Arial" w:eastAsia="Times New Roman" w:hAnsi="Arial" w:cs="Arial"/>
          <w:b/>
          <w:bCs/>
          <w:color w:val="677780"/>
          <w:kern w:val="36"/>
          <w:sz w:val="36"/>
          <w:szCs w:val="36"/>
          <w:lang w:eastAsia="ru-RU"/>
        </w:rPr>
        <w:t>навчального</w:t>
      </w:r>
      <w:proofErr w:type="spellEnd"/>
      <w:r w:rsidRPr="00845B63">
        <w:rPr>
          <w:rFonts w:ascii="Arial" w:eastAsia="Times New Roman" w:hAnsi="Arial" w:cs="Arial"/>
          <w:b/>
          <w:bCs/>
          <w:color w:val="677780"/>
          <w:kern w:val="36"/>
          <w:sz w:val="36"/>
          <w:szCs w:val="36"/>
          <w:lang w:eastAsia="ru-RU"/>
        </w:rPr>
        <w:t xml:space="preserve"> року</w:t>
      </w:r>
    </w:p>
    <w:p w:rsidR="00845B63" w:rsidRPr="00845B63" w:rsidRDefault="00845B63" w:rsidP="00845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63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12 </w:t>
      </w:r>
      <w:proofErr w:type="spellStart"/>
      <w:r w:rsidRPr="00845B63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червня</w:t>
      </w:r>
      <w:proofErr w:type="spellEnd"/>
    </w:p>
    <w:p w:rsidR="00845B63" w:rsidRPr="00845B63" w:rsidRDefault="00845B63" w:rsidP="00845B63">
      <w:pPr>
        <w:spacing w:after="300" w:line="285" w:lineRule="atLeast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proofErr w:type="spellStart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Відповідно</w:t>
      </w:r>
      <w:proofErr w:type="spellEnd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до </w:t>
      </w:r>
      <w:proofErr w:type="spellStart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статті</w:t>
      </w:r>
      <w:proofErr w:type="spellEnd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16 Закону </w:t>
      </w:r>
      <w:proofErr w:type="spellStart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України</w:t>
      </w:r>
      <w:proofErr w:type="spellEnd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«Про </w:t>
      </w:r>
      <w:proofErr w:type="spellStart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загальну</w:t>
      </w:r>
      <w:proofErr w:type="spellEnd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середню</w:t>
      </w:r>
      <w:proofErr w:type="spellEnd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освіту</w:t>
      </w:r>
      <w:proofErr w:type="spellEnd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» структуру </w:t>
      </w:r>
      <w:proofErr w:type="spellStart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навчального</w:t>
      </w:r>
      <w:proofErr w:type="spellEnd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року </w:t>
      </w:r>
      <w:proofErr w:type="spellStart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встановлюють</w:t>
      </w:r>
      <w:proofErr w:type="spellEnd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загальноосвітні</w:t>
      </w:r>
      <w:proofErr w:type="spellEnd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навчальні</w:t>
      </w:r>
      <w:proofErr w:type="spellEnd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заклади</w:t>
      </w:r>
      <w:proofErr w:type="spellEnd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за </w:t>
      </w:r>
      <w:proofErr w:type="spellStart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погодженням</w:t>
      </w:r>
      <w:proofErr w:type="spellEnd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із</w:t>
      </w:r>
      <w:proofErr w:type="spellEnd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місцевими</w:t>
      </w:r>
      <w:proofErr w:type="spellEnd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органами </w:t>
      </w:r>
      <w:proofErr w:type="spellStart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управління</w:t>
      </w:r>
      <w:proofErr w:type="spellEnd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освітою</w:t>
      </w:r>
      <w:proofErr w:type="spellEnd"/>
      <w:r w:rsidRPr="00845B63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. </w:t>
      </w:r>
    </w:p>
    <w:p w:rsidR="00845B63" w:rsidRPr="00845B63" w:rsidRDefault="00845B63" w:rsidP="00845B63">
      <w:pPr>
        <w:spacing w:after="75" w:line="345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5B63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3B8D4349" wp14:editId="01438294">
            <wp:extent cx="2047875" cy="1285875"/>
            <wp:effectExtent l="0" t="0" r="9525" b="9525"/>
            <wp:docPr id="1" name="Рисунок 1" descr="http://www.mon.gov.ua/img/orign/030/311/00030311_215x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.gov.ua/img/orign/030/311/00030311_215x13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63" w:rsidRPr="00845B63" w:rsidRDefault="00845B63" w:rsidP="00845B63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Міністерство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освіти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і науки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України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рекомендує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навчальні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заняття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організувати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за семестровою системою (</w:t>
      </w:r>
      <w:hyperlink r:id="rId5" w:history="1">
        <w:r w:rsidRPr="00845B63">
          <w:rPr>
            <w:rFonts w:ascii="Arial" w:eastAsia="Times New Roman" w:hAnsi="Arial" w:cs="Arial"/>
            <w:color w:val="0095E0"/>
            <w:sz w:val="20"/>
            <w:szCs w:val="20"/>
            <w:u w:val="single"/>
            <w:lang w:eastAsia="ru-RU"/>
          </w:rPr>
          <w:t xml:space="preserve">лист МОН </w:t>
        </w:r>
        <w:proofErr w:type="spellStart"/>
        <w:r w:rsidRPr="00845B63">
          <w:rPr>
            <w:rFonts w:ascii="Arial" w:eastAsia="Times New Roman" w:hAnsi="Arial" w:cs="Arial"/>
            <w:color w:val="0095E0"/>
            <w:sz w:val="20"/>
            <w:szCs w:val="20"/>
            <w:u w:val="single"/>
            <w:lang w:eastAsia="ru-RU"/>
          </w:rPr>
          <w:t>від</w:t>
        </w:r>
        <w:proofErr w:type="spellEnd"/>
        <w:r w:rsidRPr="00845B63">
          <w:rPr>
            <w:rFonts w:ascii="Arial" w:eastAsia="Times New Roman" w:hAnsi="Arial" w:cs="Arial"/>
            <w:color w:val="0095E0"/>
            <w:sz w:val="20"/>
            <w:szCs w:val="20"/>
            <w:u w:val="single"/>
            <w:lang w:eastAsia="ru-RU"/>
          </w:rPr>
          <w:t xml:space="preserve"> 11.06.2014 р. № 1/9-303</w:t>
        </w:r>
      </w:hyperlink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):</w:t>
      </w:r>
    </w:p>
    <w:p w:rsidR="00845B63" w:rsidRPr="00845B63" w:rsidRDefault="00845B63" w:rsidP="00845B63">
      <w:pPr>
        <w:spacing w:after="30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- І семестр – з 1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вересня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до 26 (27 для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шкіл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які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працюють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за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шестиденним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робочим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тижнем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)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грудня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</w:t>
      </w:r>
    </w:p>
    <w:p w:rsidR="00845B63" w:rsidRPr="00845B63" w:rsidRDefault="00845B63" w:rsidP="00845B63">
      <w:pPr>
        <w:spacing w:after="30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- ІІ семестр – з 12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січня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до 29 (30)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травня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45B63" w:rsidRPr="00845B63" w:rsidRDefault="00845B63" w:rsidP="00845B63">
      <w:pPr>
        <w:spacing w:after="30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Канікули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рекомендуємо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провести в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такі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терміни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:</w:t>
      </w:r>
    </w:p>
    <w:p w:rsidR="00845B63" w:rsidRPr="00845B63" w:rsidRDefault="00845B63" w:rsidP="00845B63">
      <w:pPr>
        <w:spacing w:after="30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-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осінні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з 27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жовтня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до 2 листопада;</w:t>
      </w:r>
    </w:p>
    <w:p w:rsidR="00845B63" w:rsidRPr="00845B63" w:rsidRDefault="00845B63" w:rsidP="00845B63">
      <w:pPr>
        <w:spacing w:after="30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-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зимові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з 29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грудня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до 11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січня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</w:t>
      </w:r>
    </w:p>
    <w:p w:rsidR="00845B63" w:rsidRPr="00845B63" w:rsidRDefault="00845B63" w:rsidP="00845B63">
      <w:pPr>
        <w:spacing w:after="30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-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весняні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з 23 до 29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березня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45B63" w:rsidRPr="00845B63" w:rsidRDefault="00845B63" w:rsidP="00845B63">
      <w:pPr>
        <w:spacing w:after="30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Як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передбачено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статтею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34 Закону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України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«Про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загальну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середню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освіту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»,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навчальний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рік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закінчується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проведенням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державної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підсумкової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атестації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випускників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початкової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(12-21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травня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),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основної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(1-8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червня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) і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старшої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(22-28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травня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)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школи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45B63" w:rsidRPr="00845B63" w:rsidRDefault="00845B63" w:rsidP="00845B63">
      <w:pPr>
        <w:spacing w:after="30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У 2014/2015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навчальному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році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передбачається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проведення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державної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підсумкової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атестації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для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учнів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початкової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школи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у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вигляді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підсумкових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контрольних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робіт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з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трьох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предметів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: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читання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української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мови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та математики.</w:t>
      </w:r>
    </w:p>
    <w:p w:rsidR="00845B63" w:rsidRPr="00845B63" w:rsidRDefault="00845B63" w:rsidP="00845B63">
      <w:pPr>
        <w:spacing w:after="30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Державну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підсумкову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атестацію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для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учнів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основної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старшої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школи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передбачається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провести у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письмовій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формі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з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трьох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предметів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: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української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мови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математики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або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історії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та з предмета за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вибором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учнів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(11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клас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)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чи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школи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(9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клас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) за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завданнями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розробленими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загальноосвітніми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навчальними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закладами.</w:t>
      </w:r>
    </w:p>
    <w:p w:rsidR="00845B63" w:rsidRPr="00845B63" w:rsidRDefault="00845B63" w:rsidP="00845B63">
      <w:pPr>
        <w:spacing w:after="30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Вручення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документів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про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освіту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рекомендуємо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провести для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випускників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9-х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класів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10-11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червня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11-х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класів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– 30-31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травня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45B63" w:rsidRPr="00845B63" w:rsidRDefault="00845B63" w:rsidP="00845B63">
      <w:pPr>
        <w:spacing w:after="30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Рішення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про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доцільність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проведення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навчальної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практики та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навчальних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екскурсій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загальноосвітні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навчальні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заклади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приймають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самостійно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45B63" w:rsidRPr="00845B63" w:rsidRDefault="00845B63" w:rsidP="00845B63">
      <w:pPr>
        <w:spacing w:after="0" w:line="285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З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рекомендаціями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щодо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навчальних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планів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можна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ознайомитися</w:t>
      </w:r>
      <w:proofErr w:type="spellEnd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у </w:t>
      </w:r>
      <w:proofErr w:type="spellStart"/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fldChar w:fldCharType="begin"/>
      </w:r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instrText xml:space="preserve"> HYPERLINK "http://mon.gov.ua/ua/about-ministry/normative/2450-" </w:instrText>
      </w:r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fldChar w:fldCharType="separate"/>
      </w:r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>листі</w:t>
      </w:r>
      <w:proofErr w:type="spellEnd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>Міністерства</w:t>
      </w:r>
      <w:proofErr w:type="spellEnd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 xml:space="preserve"> №1/9-303 </w:t>
      </w:r>
      <w:proofErr w:type="spellStart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>від</w:t>
      </w:r>
      <w:proofErr w:type="spellEnd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 xml:space="preserve"> 11.06.2014 "Про </w:t>
      </w:r>
      <w:proofErr w:type="spellStart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>навчальні</w:t>
      </w:r>
      <w:proofErr w:type="spellEnd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>плани</w:t>
      </w:r>
      <w:proofErr w:type="spellEnd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>загальноосвітніх</w:t>
      </w:r>
      <w:proofErr w:type="spellEnd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>навчальних</w:t>
      </w:r>
      <w:proofErr w:type="spellEnd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 xml:space="preserve"> </w:t>
      </w:r>
      <w:proofErr w:type="spellStart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>закладів</w:t>
      </w:r>
      <w:proofErr w:type="spellEnd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 xml:space="preserve"> та структуру 2014/2015 </w:t>
      </w:r>
      <w:proofErr w:type="spellStart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>навчального</w:t>
      </w:r>
      <w:proofErr w:type="spellEnd"/>
      <w:r w:rsidRPr="00845B63">
        <w:rPr>
          <w:rFonts w:ascii="Arial" w:eastAsia="Times New Roman" w:hAnsi="Arial" w:cs="Arial"/>
          <w:color w:val="0095E0"/>
          <w:sz w:val="20"/>
          <w:szCs w:val="20"/>
          <w:u w:val="single"/>
          <w:lang w:eastAsia="ru-RU"/>
        </w:rPr>
        <w:t xml:space="preserve"> року"</w:t>
      </w:r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fldChar w:fldCharType="end"/>
      </w:r>
      <w:r w:rsidRPr="00845B6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845B63" w:rsidRPr="00845B63" w:rsidRDefault="00845B63" w:rsidP="00845B63">
      <w:pPr>
        <w:spacing w:after="0" w:line="345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45B63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 </w:t>
      </w:r>
    </w:p>
    <w:p w:rsidR="005A7E9F" w:rsidRDefault="005A7E9F">
      <w:bookmarkStart w:id="0" w:name="_GoBack"/>
      <w:bookmarkEnd w:id="0"/>
    </w:p>
    <w:sectPr w:rsidR="005A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63"/>
    <w:rsid w:val="005A7E9F"/>
    <w:rsid w:val="00845B63"/>
    <w:rsid w:val="00C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08CC7-AA38-466A-9E0D-24CF8DFF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11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2064">
                  <w:marLeft w:val="0"/>
                  <w:marRight w:val="30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n.gov.ua/ua/about-ministry/normative/2450-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2014-06-13T16:23:00Z</dcterms:created>
  <dcterms:modified xsi:type="dcterms:W3CDTF">2014-06-13T16:23:00Z</dcterms:modified>
</cp:coreProperties>
</file>